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04" w:rsidRDefault="00F032F7">
      <w:pPr>
        <w:rPr>
          <w:rStyle w:val="apple-converted-space"/>
          <w:i/>
          <w:iCs/>
          <w:color w:val="000000"/>
          <w:shd w:val="clear" w:color="auto" w:fill="FFFFFF"/>
        </w:rPr>
      </w:pPr>
      <w:bookmarkStart w:id="0" w:name="_GoBack"/>
      <w:bookmarkEnd w:id="0"/>
      <w:proofErr w:type="gramStart"/>
      <w:r>
        <w:rPr>
          <w:i/>
          <w:iCs/>
          <w:color w:val="000000"/>
          <w:shd w:val="clear" w:color="auto" w:fill="FFFFFF"/>
        </w:rPr>
        <w:t>the</w:t>
      </w:r>
      <w:proofErr w:type="gramEnd"/>
      <w:r>
        <w:rPr>
          <w:i/>
          <w:iCs/>
          <w:color w:val="000000"/>
          <w:shd w:val="clear" w:color="auto" w:fill="FFFFFF"/>
        </w:rPr>
        <w:t xml:space="preserve"> address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</w:rPr>
        <w:t>1337 Hayes Avenue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</w:p>
    <w:p w:rsidR="00F032F7" w:rsidRDefault="00F032F7">
      <w:pPr>
        <w:rPr>
          <w:rStyle w:val="apple-converted-space"/>
          <w:i/>
          <w:iCs/>
          <w:color w:val="000000"/>
          <w:shd w:val="clear" w:color="auto" w:fill="FFFFFF"/>
        </w:rPr>
      </w:pPr>
    </w:p>
    <w:p w:rsidR="00F032F7" w:rsidRDefault="00F032F7">
      <w:pPr>
        <w:rPr>
          <w:rStyle w:val="apple-converted-space"/>
          <w:i/>
          <w:iCs/>
          <w:color w:val="000000"/>
          <w:shd w:val="clear" w:color="auto" w:fill="FFFFFF"/>
        </w:rPr>
      </w:pPr>
    </w:p>
    <w:p w:rsidR="00F032F7" w:rsidRDefault="00F032F7">
      <w:pPr>
        <w:rPr>
          <w:rStyle w:val="apple-converted-space"/>
          <w:i/>
          <w:iCs/>
          <w:color w:val="000000"/>
          <w:shd w:val="clear" w:color="auto" w:fill="FFFFFF"/>
        </w:rPr>
      </w:pPr>
    </w:p>
    <w:p w:rsidR="00F032F7" w:rsidRDefault="00F032F7">
      <w:pPr>
        <w:rPr>
          <w:rStyle w:val="apple-converted-space"/>
          <w:iCs/>
          <w:color w:val="000000"/>
          <w:shd w:val="clear" w:color="auto" w:fill="FFFFFF"/>
        </w:rPr>
      </w:pPr>
      <w:r>
        <w:rPr>
          <w:rStyle w:val="apple-converted-space"/>
          <w:iCs/>
          <w:color w:val="000000"/>
          <w:shd w:val="clear" w:color="auto" w:fill="FFFFFF"/>
        </w:rPr>
        <w:t>Rutherford B. Hayes</w:t>
      </w:r>
    </w:p>
    <w:p w:rsidR="00F032F7" w:rsidRDefault="00F032F7">
      <w:pPr>
        <w:rPr>
          <w:rStyle w:val="apple-converted-space"/>
          <w:iCs/>
          <w:color w:val="000000"/>
          <w:shd w:val="clear" w:color="auto" w:fill="FFFFFF"/>
        </w:rPr>
      </w:pPr>
      <w:r>
        <w:rPr>
          <w:rStyle w:val="apple-converted-space"/>
          <w:iCs/>
          <w:color w:val="000000"/>
          <w:shd w:val="clear" w:color="auto" w:fill="FFFFFF"/>
        </w:rPr>
        <w:t>Presidential Center</w:t>
      </w:r>
    </w:p>
    <w:p w:rsidR="00F032F7" w:rsidRDefault="00F032F7">
      <w:pPr>
        <w:rPr>
          <w:rStyle w:val="apple-converted-space"/>
          <w:iCs/>
          <w:color w:val="000000"/>
          <w:shd w:val="clear" w:color="auto" w:fill="FFFFFF"/>
        </w:rPr>
      </w:pPr>
      <w:r>
        <w:rPr>
          <w:rStyle w:val="apple-converted-space"/>
          <w:iCs/>
          <w:color w:val="000000"/>
          <w:shd w:val="clear" w:color="auto" w:fill="FFFFFF"/>
        </w:rPr>
        <w:t>1337 Hayes Avenue</w:t>
      </w:r>
    </w:p>
    <w:p w:rsidR="00F032F7" w:rsidRPr="00F032F7" w:rsidRDefault="00F032F7">
      <w:r>
        <w:rPr>
          <w:rStyle w:val="apple-converted-space"/>
          <w:iCs/>
          <w:color w:val="000000"/>
          <w:shd w:val="clear" w:color="auto" w:fill="FFFFFF"/>
        </w:rPr>
        <w:t>Fremont, OH  43420</w:t>
      </w:r>
    </w:p>
    <w:sectPr w:rsidR="00F032F7" w:rsidRPr="00F0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F7"/>
    <w:rsid w:val="001A4856"/>
    <w:rsid w:val="00CD6D04"/>
    <w:rsid w:val="00F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Riegel Local Schools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Coordinator</dc:creator>
  <cp:lastModifiedBy>Tech Coordinator</cp:lastModifiedBy>
  <cp:revision>2</cp:revision>
  <dcterms:created xsi:type="dcterms:W3CDTF">2016-03-01T18:48:00Z</dcterms:created>
  <dcterms:modified xsi:type="dcterms:W3CDTF">2016-03-01T18:48:00Z</dcterms:modified>
</cp:coreProperties>
</file>